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B3" w:rsidRDefault="007267B3" w:rsidP="007267B3">
      <w:pPr>
        <w:widowControl/>
        <w:spacing w:beforeLines="50" w:before="156" w:after="100" w:afterAutospacing="1"/>
        <w:ind w:firstLine="357"/>
        <w:jc w:val="center"/>
        <w:rPr>
          <w:rFonts w:ascii="仿宋_GB2312" w:eastAsia="仿宋_GB2312" w:hAnsi="宋体" w:cs="宋体"/>
          <w:b/>
          <w:bCs/>
          <w:kern w:val="0"/>
          <w:sz w:val="32"/>
        </w:rPr>
      </w:pPr>
      <w:bookmarkStart w:id="0" w:name="_GoBack"/>
      <w:bookmarkEnd w:id="0"/>
      <w:r w:rsidRPr="00F6538B">
        <w:rPr>
          <w:rFonts w:ascii="仿宋_GB2312" w:eastAsia="仿宋_GB2312" w:hAnsi="宋体" w:cs="宋体" w:hint="eastAsia"/>
          <w:b/>
          <w:bCs/>
          <w:kern w:val="0"/>
          <w:sz w:val="32"/>
        </w:rPr>
        <w:t>师昌绪青年</w:t>
      </w:r>
      <w:r>
        <w:rPr>
          <w:rFonts w:ascii="仿宋_GB2312" w:eastAsia="仿宋_GB2312" w:hAnsi="宋体" w:cs="宋体" w:hint="eastAsia"/>
          <w:b/>
          <w:bCs/>
          <w:kern w:val="0"/>
          <w:sz w:val="32"/>
        </w:rPr>
        <w:t>科技人才</w:t>
      </w:r>
      <w:r w:rsidRPr="00F6538B">
        <w:rPr>
          <w:rFonts w:ascii="仿宋_GB2312" w:eastAsia="仿宋_GB2312" w:hAnsi="宋体" w:cs="宋体" w:hint="eastAsia"/>
          <w:b/>
          <w:bCs/>
          <w:kern w:val="0"/>
          <w:sz w:val="32"/>
        </w:rPr>
        <w:t>基金</w:t>
      </w:r>
      <w:r w:rsidRPr="00F6538B">
        <w:rPr>
          <w:rFonts w:ascii="仿宋_GB2312" w:eastAsia="仿宋_GB2312" w:cs="宋体" w:hint="eastAsia"/>
          <w:b/>
          <w:bCs/>
          <w:sz w:val="32"/>
          <w:szCs w:val="18"/>
        </w:rPr>
        <w:t>实施细则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28" w:firstLine="732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b/>
          <w:kern w:val="0"/>
          <w:sz w:val="32"/>
          <w:szCs w:val="32"/>
        </w:rPr>
        <w:t>第一条</w:t>
      </w:r>
      <w:r w:rsidRPr="00A013AF">
        <w:rPr>
          <w:rFonts w:ascii="仿宋_GB2312" w:eastAsia="仿宋_GB2312" w:hint="eastAsia"/>
          <w:b/>
          <w:kern w:val="0"/>
          <w:sz w:val="32"/>
          <w:szCs w:val="32"/>
        </w:rPr>
        <w:t xml:space="preserve">  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根据“师昌绪青年科技人才基金”章程制定本细则。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28" w:firstLine="732"/>
        <w:rPr>
          <w:rFonts w:ascii="仿宋_GB2312" w:eastAsia="仿宋_GB2312" w:cs="宋体"/>
          <w:sz w:val="32"/>
          <w:szCs w:val="32"/>
        </w:rPr>
      </w:pPr>
      <w:r w:rsidRPr="00A013AF">
        <w:rPr>
          <w:rFonts w:ascii="仿宋_GB2312" w:eastAsia="仿宋_GB2312" w:cs="宋体" w:hint="eastAsia"/>
          <w:b/>
          <w:kern w:val="0"/>
          <w:sz w:val="32"/>
          <w:szCs w:val="32"/>
        </w:rPr>
        <w:t>第二条</w:t>
      </w:r>
      <w:r w:rsidRPr="00A013AF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A013AF">
        <w:rPr>
          <w:rFonts w:ascii="仿宋_GB2312" w:eastAsia="仿宋_GB2312" w:cs="宋体" w:hint="eastAsia"/>
          <w:sz w:val="32"/>
          <w:szCs w:val="32"/>
        </w:rPr>
        <w:t>基金申请者应具备以下条件：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（一）</w:t>
      </w:r>
      <w:r w:rsidRPr="00A013AF">
        <w:rPr>
          <w:rFonts w:ascii="仿宋_GB2312" w:eastAsia="仿宋_GB2312" w:cs="宋体" w:hint="eastAsia"/>
          <w:sz w:val="32"/>
          <w:szCs w:val="32"/>
        </w:rPr>
        <w:tab/>
        <w:t>思想政治素质好，热爱科技事业，有强烈的事业心，承担的各项任务完成状况良好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（二）</w:t>
      </w:r>
      <w:r w:rsidRPr="00A013AF">
        <w:rPr>
          <w:rFonts w:ascii="仿宋_GB2312" w:eastAsia="仿宋_GB2312" w:cs="宋体" w:hint="eastAsia"/>
          <w:sz w:val="32"/>
          <w:szCs w:val="32"/>
        </w:rPr>
        <w:tab/>
        <w:t>业务水平高，已有较突出成绩，具有发展潜力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（三）</w:t>
      </w:r>
      <w:r w:rsidRPr="00A013AF">
        <w:rPr>
          <w:rFonts w:ascii="仿宋_GB2312" w:eastAsia="仿宋_GB2312" w:cs="宋体" w:hint="eastAsia"/>
          <w:sz w:val="32"/>
          <w:szCs w:val="32"/>
        </w:rPr>
        <w:tab/>
        <w:t>对学科发展有创新、刻苦钻研和拼搏精神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（四）</w:t>
      </w:r>
      <w:r w:rsidRPr="00A013AF">
        <w:rPr>
          <w:rFonts w:ascii="仿宋_GB2312" w:eastAsia="仿宋_GB2312" w:cs="宋体" w:hint="eastAsia"/>
          <w:sz w:val="32"/>
          <w:szCs w:val="32"/>
        </w:rPr>
        <w:tab/>
        <w:t>德、智、体、美全面发展，学风端正，关心集体，身体健康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（五）</w:t>
      </w:r>
      <w:r w:rsidRPr="00A013AF">
        <w:rPr>
          <w:rFonts w:ascii="仿宋_GB2312" w:eastAsia="仿宋_GB2312" w:cs="宋体" w:hint="eastAsia"/>
          <w:sz w:val="32"/>
          <w:szCs w:val="32"/>
        </w:rPr>
        <w:tab/>
        <w:t>青年科技人才在受理申请当年1月1日未满35周岁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28" w:firstLine="732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b/>
          <w:kern w:val="0"/>
          <w:sz w:val="32"/>
          <w:szCs w:val="32"/>
        </w:rPr>
        <w:t>第三条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 xml:space="preserve">  “师昌绪青年科技人才基金”的申请及评审工作按以下程序进行：</w:t>
      </w:r>
    </w:p>
    <w:p w:rsidR="007267B3" w:rsidRPr="007A4015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（一）</w:t>
      </w:r>
      <w:r w:rsidRPr="007A4015">
        <w:rPr>
          <w:rFonts w:ascii="仿宋_GB2312" w:eastAsia="仿宋_GB2312" w:cs="宋体" w:hint="eastAsia"/>
          <w:sz w:val="32"/>
          <w:szCs w:val="32"/>
        </w:rPr>
        <w:t>推荐条件：由基金管理委员会推荐，每名委员每年仅限推荐1名候选人；或由5名研究部主任联名推荐，且每名部主任每年仅限推荐1名候选人；</w:t>
      </w:r>
    </w:p>
    <w:p w:rsidR="007267B3" w:rsidRPr="007A4015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lastRenderedPageBreak/>
        <w:t>（</w:t>
      </w:r>
      <w:r>
        <w:rPr>
          <w:rFonts w:ascii="仿宋_GB2312" w:eastAsia="仿宋_GB2312" w:cs="宋体" w:hint="eastAsia"/>
          <w:sz w:val="32"/>
          <w:szCs w:val="32"/>
        </w:rPr>
        <w:t>二</w:t>
      </w:r>
      <w:r w:rsidRPr="00A013AF">
        <w:rPr>
          <w:rFonts w:ascii="仿宋_GB2312" w:eastAsia="仿宋_GB2312" w:cs="宋体" w:hint="eastAsia"/>
          <w:sz w:val="32"/>
          <w:szCs w:val="32"/>
        </w:rPr>
        <w:t>）</w:t>
      </w:r>
      <w:r w:rsidRPr="007A4015">
        <w:rPr>
          <w:rFonts w:ascii="仿宋_GB2312" w:eastAsia="仿宋_GB2312" w:cs="宋体" w:hint="eastAsia"/>
          <w:sz w:val="32"/>
          <w:szCs w:val="32"/>
        </w:rPr>
        <w:t xml:space="preserve">每年4月底前，符合条件的所内科研人员获得推荐后，提交申请书； 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三</w:t>
      </w:r>
      <w:r w:rsidRPr="00A013AF">
        <w:rPr>
          <w:rFonts w:ascii="仿宋_GB2312" w:eastAsia="仿宋_GB2312" w:cs="宋体" w:hint="eastAsia"/>
          <w:sz w:val="32"/>
          <w:szCs w:val="32"/>
        </w:rPr>
        <w:t>）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秘书处进行形式审查后提交管理委员会进行评审；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四</w:t>
      </w:r>
      <w:r w:rsidRPr="00A013AF">
        <w:rPr>
          <w:rFonts w:ascii="仿宋_GB2312" w:eastAsia="仿宋_GB2312" w:cs="宋体" w:hint="eastAsia"/>
          <w:sz w:val="32"/>
          <w:szCs w:val="32"/>
        </w:rPr>
        <w:t>）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5月中旬前，基金管理委员根据公平竞争、择优选拔、择需资助的原则，评出不多于3名获奖人；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五</w:t>
      </w:r>
      <w:r w:rsidRPr="00A013AF">
        <w:rPr>
          <w:rFonts w:ascii="仿宋_GB2312" w:eastAsia="仿宋_GB2312" w:cs="宋体" w:hint="eastAsia"/>
          <w:sz w:val="32"/>
          <w:szCs w:val="32"/>
        </w:rPr>
        <w:t>）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6-7月进行颁奖。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六</w:t>
      </w:r>
      <w:r w:rsidRPr="00A013AF">
        <w:rPr>
          <w:rFonts w:ascii="仿宋_GB2312" w:eastAsia="仿宋_GB2312" w:cs="宋体" w:hint="eastAsia"/>
          <w:sz w:val="32"/>
          <w:szCs w:val="32"/>
        </w:rPr>
        <w:t>）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曾获基金支持根据实际情况，在符合上述条件的要求下也可继续申请。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28" w:firstLine="732"/>
        <w:rPr>
          <w:rFonts w:ascii="仿宋_GB2312" w:eastAsia="仿宋_GB2312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b/>
          <w:sz w:val="32"/>
          <w:szCs w:val="32"/>
        </w:rPr>
        <w:t xml:space="preserve">第四条 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“师昌绪青年科技人才基金”奖励的金额为3万元/人。</w:t>
      </w:r>
    </w:p>
    <w:p w:rsidR="007267B3" w:rsidRPr="00A013AF" w:rsidRDefault="007267B3" w:rsidP="007267B3">
      <w:pPr>
        <w:widowControl/>
        <w:spacing w:beforeLines="50" w:before="156" w:after="100" w:afterAutospacing="1"/>
        <w:ind w:firstLineChars="228" w:firstLine="7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013AF">
        <w:rPr>
          <w:rFonts w:ascii="仿宋_GB2312" w:eastAsia="仿宋_GB2312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五</w:t>
      </w:r>
      <w:r w:rsidRPr="00A013AF">
        <w:rPr>
          <w:rFonts w:ascii="仿宋_GB2312" w:eastAsia="仿宋_GB2312" w:cs="宋体" w:hint="eastAsia"/>
          <w:b/>
          <w:kern w:val="0"/>
          <w:sz w:val="32"/>
          <w:szCs w:val="32"/>
        </w:rPr>
        <w:t>条</w:t>
      </w:r>
      <w:r w:rsidRPr="00A013AF">
        <w:rPr>
          <w:rFonts w:ascii="仿宋_GB2312" w:eastAsia="仿宋_GB2312" w:hint="eastAsia"/>
          <w:b/>
          <w:kern w:val="0"/>
          <w:sz w:val="32"/>
          <w:szCs w:val="32"/>
        </w:rPr>
        <w:t xml:space="preserve">  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根据有关规定，基金管理委员会每年从经费中提取适量的管理费，用于专家评审、基金管理等公务。提取数额不得超过上一年使用经费总额的</w:t>
      </w:r>
      <w:r w:rsidRPr="00A013AF">
        <w:rPr>
          <w:rFonts w:ascii="仿宋_GB2312" w:eastAsia="仿宋_GB2312" w:hint="eastAsia"/>
          <w:kern w:val="0"/>
          <w:sz w:val="32"/>
          <w:szCs w:val="32"/>
        </w:rPr>
        <w:t>5%</w:t>
      </w:r>
      <w:r w:rsidRPr="00A013AF">
        <w:rPr>
          <w:rFonts w:ascii="仿宋_GB2312" w:eastAsia="仿宋_GB2312" w:cs="宋体" w:hint="eastAsia"/>
          <w:kern w:val="0"/>
          <w:sz w:val="32"/>
          <w:szCs w:val="32"/>
        </w:rPr>
        <w:t>，但可积累使用。</w:t>
      </w:r>
    </w:p>
    <w:p w:rsidR="007267B3" w:rsidRDefault="007267B3" w:rsidP="007267B3">
      <w:pPr>
        <w:widowControl/>
        <w:spacing w:beforeLines="50" w:before="156" w:after="100" w:afterAutospacing="1"/>
        <w:ind w:firstLineChars="200" w:firstLine="643"/>
        <w:rPr>
          <w:rFonts w:ascii="仿宋_GB2312" w:eastAsia="仿宋_GB2312" w:cs="宋体"/>
          <w:kern w:val="0"/>
          <w:sz w:val="32"/>
          <w:szCs w:val="32"/>
        </w:rPr>
      </w:pPr>
      <w:r w:rsidRPr="0013435F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第六条  </w:t>
      </w:r>
      <w:r w:rsidRPr="0013435F">
        <w:rPr>
          <w:rFonts w:ascii="仿宋_GB2312" w:eastAsia="仿宋_GB2312" w:cs="宋体" w:hint="eastAsia"/>
          <w:kern w:val="0"/>
          <w:sz w:val="32"/>
          <w:szCs w:val="32"/>
        </w:rPr>
        <w:t>该细则解释权属“师昌绪青年科技人才基金”管理委员会。</w:t>
      </w:r>
    </w:p>
    <w:p w:rsidR="001205C0" w:rsidRPr="007267B3" w:rsidRDefault="001205C0"/>
    <w:sectPr w:rsidR="001205C0" w:rsidRPr="00726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3"/>
    <w:rsid w:val="001205C0"/>
    <w:rsid w:val="007267B3"/>
    <w:rsid w:val="00C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闫伟</dc:creator>
  <cp:lastModifiedBy>王佳丽</cp:lastModifiedBy>
  <cp:revision>2</cp:revision>
  <dcterms:created xsi:type="dcterms:W3CDTF">2016-07-19T05:54:00Z</dcterms:created>
  <dcterms:modified xsi:type="dcterms:W3CDTF">2016-07-19T05:54:00Z</dcterms:modified>
</cp:coreProperties>
</file>